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FC6BC1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 w:rsidRPr="00FC6BC1">
        <w:rPr>
          <w:sz w:val="28"/>
          <w:szCs w:val="28"/>
        </w:rPr>
        <w:t>Контрольно-</w:t>
      </w:r>
      <w:r w:rsidRPr="00FC6BC1"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Pr="00FC6BC1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496C5D" w:rsidRPr="00FC6BC1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FC6BC1">
        <w:t xml:space="preserve"> </w:t>
      </w:r>
      <w:r w:rsidRPr="00FC6BC1">
        <w:rPr>
          <w:b/>
          <w:sz w:val="26"/>
          <w:szCs w:val="26"/>
        </w:rPr>
        <w:t xml:space="preserve">ЗАКЛЮЧЕНИЕ </w:t>
      </w:r>
    </w:p>
    <w:p w:rsidR="00496C5D" w:rsidRPr="00FC6BC1" w:rsidRDefault="00496C5D" w:rsidP="003562AC">
      <w:pPr>
        <w:jc w:val="both"/>
        <w:rPr>
          <w:b/>
          <w:sz w:val="26"/>
          <w:szCs w:val="26"/>
        </w:rPr>
      </w:pPr>
      <w:r w:rsidRPr="00FC6BC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</w:t>
      </w:r>
      <w:r w:rsidR="00CB2175" w:rsidRPr="00FC6BC1">
        <w:rPr>
          <w:b/>
          <w:sz w:val="26"/>
          <w:szCs w:val="26"/>
        </w:rPr>
        <w:t>приложение к постановлению</w:t>
      </w:r>
      <w:r w:rsidRPr="00FC6BC1">
        <w:rPr>
          <w:b/>
          <w:sz w:val="26"/>
          <w:szCs w:val="26"/>
        </w:rPr>
        <w:t xml:space="preserve"> Нерюнгринской районной администрации от </w:t>
      </w:r>
      <w:r w:rsidR="00501619" w:rsidRPr="00FC6BC1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rPr>
          <w:b/>
          <w:sz w:val="26"/>
          <w:szCs w:val="26"/>
        </w:rPr>
        <w:t>ерюнгринский район» на 2017-2022</w:t>
      </w:r>
      <w:r w:rsidR="00501619" w:rsidRPr="00FC6BC1">
        <w:rPr>
          <w:b/>
          <w:sz w:val="26"/>
          <w:szCs w:val="26"/>
        </w:rPr>
        <w:t>годы»</w:t>
      </w:r>
    </w:p>
    <w:p w:rsidR="00496C5D" w:rsidRPr="00FC6BC1" w:rsidRDefault="00496C5D" w:rsidP="00496C5D">
      <w:pPr>
        <w:jc w:val="center"/>
        <w:rPr>
          <w:b/>
          <w:sz w:val="26"/>
          <w:szCs w:val="26"/>
        </w:rPr>
      </w:pPr>
    </w:p>
    <w:p w:rsidR="00496C5D" w:rsidRPr="00FC6BC1" w:rsidRDefault="004850D1" w:rsidP="00EC67D4">
      <w:r w:rsidRPr="00FC6BC1">
        <w:t xml:space="preserve">  </w:t>
      </w:r>
      <w:r w:rsidR="000079A4">
        <w:t>20</w:t>
      </w:r>
      <w:r w:rsidR="00E83F0D">
        <w:t xml:space="preserve"> </w:t>
      </w:r>
      <w:r w:rsidRPr="00FC6BC1">
        <w:t xml:space="preserve"> марта </w:t>
      </w:r>
      <w:r w:rsidR="00CB2175" w:rsidRPr="00FC6BC1">
        <w:t>2020</w:t>
      </w:r>
      <w:r w:rsidR="00496C5D" w:rsidRPr="00FC6BC1">
        <w:t xml:space="preserve"> года</w:t>
      </w:r>
      <w:r w:rsidR="00496C5D" w:rsidRPr="00FC6BC1">
        <w:tab/>
        <w:t xml:space="preserve">                   </w:t>
      </w:r>
      <w:r w:rsidR="004A3A51" w:rsidRPr="00FC6BC1">
        <w:t xml:space="preserve">    </w:t>
      </w:r>
      <w:r w:rsidR="00496C5D" w:rsidRPr="00FC6BC1">
        <w:tab/>
        <w:t xml:space="preserve">                               </w:t>
      </w:r>
      <w:r w:rsidR="00496C5D" w:rsidRPr="00FC6BC1">
        <w:tab/>
      </w:r>
      <w:r w:rsidR="00496C5D" w:rsidRPr="00FC6BC1">
        <w:tab/>
      </w:r>
      <w:r w:rsidR="00496C5D" w:rsidRPr="00FC6BC1">
        <w:tab/>
      </w:r>
      <w:r w:rsidR="00CB2175" w:rsidRPr="00FC6BC1">
        <w:t xml:space="preserve">             </w:t>
      </w:r>
      <w:r w:rsidR="000B723A" w:rsidRPr="00FC6BC1">
        <w:t xml:space="preserve"> </w:t>
      </w:r>
      <w:r w:rsidRPr="00FC6BC1">
        <w:t xml:space="preserve">     </w:t>
      </w:r>
      <w:r w:rsidR="00DB3953">
        <w:t xml:space="preserve">    </w:t>
      </w:r>
      <w:r w:rsidRPr="00FC6BC1">
        <w:t xml:space="preserve">    </w:t>
      </w:r>
      <w:r w:rsidR="000B723A" w:rsidRPr="00FC6BC1">
        <w:t xml:space="preserve"> </w:t>
      </w:r>
      <w:r w:rsidR="00496C5D" w:rsidRPr="00FC6BC1">
        <w:t>№</w:t>
      </w:r>
      <w:r w:rsidR="00501619" w:rsidRPr="00FC6BC1">
        <w:t xml:space="preserve"> </w:t>
      </w:r>
      <w:r w:rsidR="00CE368E">
        <w:t>26</w:t>
      </w:r>
      <w:r w:rsidRPr="00FC6BC1">
        <w:t xml:space="preserve"> </w:t>
      </w:r>
    </w:p>
    <w:p w:rsidR="00496C5D" w:rsidRPr="00FC6BC1" w:rsidRDefault="00496C5D" w:rsidP="00496C5D">
      <w:pPr>
        <w:jc w:val="center"/>
      </w:pPr>
    </w:p>
    <w:p w:rsidR="00496C5D" w:rsidRPr="00FC6BC1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C6BC1">
        <w:rPr>
          <w:b/>
        </w:rPr>
        <w:t>1. Основание для проведения экспертизы:</w:t>
      </w:r>
      <w:r w:rsidRPr="00FC6BC1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2. Цель экспертизы: </w:t>
      </w:r>
      <w:r w:rsidR="004E6908" w:rsidRPr="00FC6BC1">
        <w:t xml:space="preserve">оценка финансово-экономических обоснований на предмет внесения изменений в муниципальную программу </w:t>
      </w:r>
      <w:r w:rsidR="00B930DE" w:rsidRPr="00FC6BC1">
        <w:t>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2017-2022</w:t>
      </w:r>
      <w:r w:rsidR="00586AB8" w:rsidRPr="00FC6BC1">
        <w:t xml:space="preserve"> </w:t>
      </w:r>
      <w:r w:rsidR="00B930DE" w:rsidRPr="00FC6BC1">
        <w:t>годы».</w:t>
      </w:r>
    </w:p>
    <w:p w:rsidR="00B930DE" w:rsidRPr="00FC6BC1" w:rsidRDefault="00496C5D" w:rsidP="00496C5D">
      <w:pPr>
        <w:jc w:val="both"/>
      </w:pPr>
      <w:r w:rsidRPr="00FC6BC1">
        <w:rPr>
          <w:b/>
        </w:rPr>
        <w:t xml:space="preserve">3. Предмет экспертизы: </w:t>
      </w:r>
      <w:r w:rsidRPr="00FC6BC1">
        <w:t xml:space="preserve">Проект постановления Нерюнгринской районной администрации </w:t>
      </w:r>
      <w:r w:rsidR="00B930DE" w:rsidRPr="00FC6BC1">
        <w:t>«О внесении изменений в</w:t>
      </w:r>
      <w:r w:rsidR="00CB2175" w:rsidRPr="00FC6BC1">
        <w:t xml:space="preserve"> приложение к  постановлению</w:t>
      </w:r>
      <w:r w:rsidR="00B930DE" w:rsidRPr="00FC6BC1">
        <w:t xml:space="preserve">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2017-2022</w:t>
      </w:r>
      <w:r w:rsidR="00586AB8" w:rsidRPr="00FC6BC1">
        <w:t xml:space="preserve"> </w:t>
      </w:r>
      <w:r w:rsidR="00B930DE" w:rsidRPr="00FC6BC1">
        <w:t>годы».</w:t>
      </w:r>
    </w:p>
    <w:p w:rsidR="00496C5D" w:rsidRPr="00FC6BC1" w:rsidRDefault="00496C5D" w:rsidP="001304AB">
      <w:pPr>
        <w:autoSpaceDE w:val="0"/>
        <w:autoSpaceDN w:val="0"/>
        <w:adjustRightInd w:val="0"/>
        <w:ind w:firstLine="708"/>
        <w:jc w:val="both"/>
      </w:pPr>
      <w:r w:rsidRPr="00FC6BC1">
        <w:t>При проведении экспертизы и подготовки заключения использованы следующие представленные документы:</w:t>
      </w:r>
    </w:p>
    <w:p w:rsidR="009C0005" w:rsidRPr="00FC6BC1" w:rsidRDefault="00496C5D" w:rsidP="00E15796">
      <w:pPr>
        <w:jc w:val="both"/>
      </w:pPr>
      <w:r w:rsidRPr="00FC6BC1">
        <w:t xml:space="preserve">- </w:t>
      </w:r>
      <w:r w:rsidR="00E15796" w:rsidRPr="00FC6BC1">
        <w:t>п</w:t>
      </w:r>
      <w:r w:rsidRPr="00FC6BC1">
        <w:t>роект постановления Нерюнгринской районной администрации «О внесении изменений в</w:t>
      </w:r>
      <w:r w:rsidR="00CB2175" w:rsidRPr="00FC6BC1">
        <w:t xml:space="preserve"> приложение к постановлению</w:t>
      </w:r>
      <w:r w:rsidRPr="00FC6BC1">
        <w:t xml:space="preserve"> Нерюнгринской районной администрации от </w:t>
      </w:r>
      <w:r w:rsidR="009C0005" w:rsidRPr="00FC6BC1">
        <w:t>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 w:rsidRPr="00FC6BC1">
        <w:t>ерюнгринский район» на 2017-2022</w:t>
      </w:r>
      <w:r w:rsidR="00586AB8" w:rsidRPr="00FC6BC1">
        <w:t xml:space="preserve"> </w:t>
      </w:r>
      <w:r w:rsidR="009C0005" w:rsidRPr="00FC6BC1">
        <w:t>годы»</w:t>
      </w:r>
      <w:r w:rsidR="00521815" w:rsidRPr="00FC6BC1">
        <w:t xml:space="preserve"> с листом согласования</w:t>
      </w:r>
      <w:r w:rsidR="009C0005" w:rsidRPr="00FC6BC1">
        <w:t>;</w:t>
      </w:r>
    </w:p>
    <w:p w:rsidR="00E15796" w:rsidRPr="00FC6BC1" w:rsidRDefault="00496C5D" w:rsidP="00E15796">
      <w:pPr>
        <w:jc w:val="both"/>
        <w:outlineLvl w:val="0"/>
      </w:pPr>
      <w:r w:rsidRPr="00FC6BC1">
        <w:t xml:space="preserve">- пояснительная записка к проекту </w:t>
      </w:r>
      <w:r w:rsidR="00E15796" w:rsidRPr="00FC6BC1">
        <w:t>постановления;</w:t>
      </w:r>
    </w:p>
    <w:p w:rsidR="00151B52" w:rsidRPr="00FC6BC1" w:rsidRDefault="00151B52" w:rsidP="00151B52">
      <w:pPr>
        <w:jc w:val="both"/>
        <w:outlineLvl w:val="0"/>
      </w:pPr>
      <w:r w:rsidRPr="00FC6BC1">
        <w:rPr>
          <w:bCs/>
        </w:rPr>
        <w:t xml:space="preserve">- </w:t>
      </w:r>
      <w:r w:rsidR="007949B1" w:rsidRPr="00FC6BC1">
        <w:rPr>
          <w:bCs/>
        </w:rPr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rPr>
          <w:bCs/>
        </w:rPr>
        <w:t xml:space="preserve"> Управления финансов Нерюнгринской районной администрации от </w:t>
      </w:r>
      <w:r w:rsidR="004850D1" w:rsidRPr="00FC6BC1">
        <w:rPr>
          <w:bCs/>
        </w:rPr>
        <w:t>02.03</w:t>
      </w:r>
      <w:r w:rsidR="0078026E" w:rsidRPr="00FC6BC1">
        <w:rPr>
          <w:bCs/>
        </w:rPr>
        <w:t>.2020</w:t>
      </w:r>
      <w:r w:rsidRPr="00FC6BC1">
        <w:rPr>
          <w:bCs/>
        </w:rPr>
        <w:t xml:space="preserve"> г;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  <w:rPr>
          <w:bCs/>
        </w:rPr>
      </w:pPr>
      <w:r w:rsidRPr="00FC6BC1">
        <w:rPr>
          <w:bCs/>
        </w:rPr>
        <w:t xml:space="preserve">- </w:t>
      </w:r>
      <w:r w:rsidR="007949B1" w:rsidRPr="00FC6BC1">
        <w:rPr>
          <w:bCs/>
        </w:rPr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rPr>
          <w:bCs/>
        </w:rPr>
        <w:t xml:space="preserve"> Управления экономического развития и муниципального заказа от  </w:t>
      </w:r>
      <w:r w:rsidR="0000298C" w:rsidRPr="00FC6BC1">
        <w:rPr>
          <w:bCs/>
        </w:rPr>
        <w:t>04.03</w:t>
      </w:r>
      <w:r w:rsidR="0078026E" w:rsidRPr="00FC6BC1">
        <w:rPr>
          <w:bCs/>
        </w:rPr>
        <w:t>.2020</w:t>
      </w:r>
      <w:r w:rsidR="00A04CB7" w:rsidRPr="00FC6BC1">
        <w:rPr>
          <w:bCs/>
        </w:rPr>
        <w:t xml:space="preserve"> </w:t>
      </w:r>
      <w:r w:rsidRPr="00FC6BC1">
        <w:rPr>
          <w:bCs/>
        </w:rPr>
        <w:t xml:space="preserve">№ </w:t>
      </w:r>
      <w:r w:rsidR="0078026E" w:rsidRPr="00FC6BC1">
        <w:rPr>
          <w:bCs/>
        </w:rPr>
        <w:t>11</w:t>
      </w:r>
      <w:r w:rsidRPr="00FC6BC1">
        <w:rPr>
          <w:bCs/>
        </w:rPr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</w:pPr>
      <w:r w:rsidRPr="00FC6BC1">
        <w:t xml:space="preserve">- </w:t>
      </w:r>
      <w:r w:rsidR="007949B1" w:rsidRPr="00FC6BC1"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t xml:space="preserve"> </w:t>
      </w:r>
      <w:r w:rsidR="00EF21E4" w:rsidRPr="00FC6BC1">
        <w:t>Правового управления</w:t>
      </w:r>
      <w:r w:rsidRPr="00FC6BC1">
        <w:t xml:space="preserve"> Нерюнгринской районной администрации от </w:t>
      </w:r>
      <w:r w:rsidR="0000298C" w:rsidRPr="00FC6BC1">
        <w:t>05.03</w:t>
      </w:r>
      <w:r w:rsidR="0078026E" w:rsidRPr="00FC6BC1">
        <w:t>.2020</w:t>
      </w:r>
      <w:r w:rsidR="00EF21E4" w:rsidRPr="00FC6BC1">
        <w:t xml:space="preserve"> </w:t>
      </w:r>
      <w:r w:rsidR="0078026E" w:rsidRPr="00FC6BC1">
        <w:t>№ 02</w:t>
      </w:r>
      <w:r w:rsidRPr="00FC6BC1">
        <w:t>-</w:t>
      </w:r>
      <w:r w:rsidR="0078026E" w:rsidRPr="00FC6BC1">
        <w:t>13</w:t>
      </w:r>
      <w:r w:rsidRPr="00FC6BC1">
        <w:t>/</w:t>
      </w:r>
      <w:r w:rsidR="0000298C" w:rsidRPr="00FC6BC1">
        <w:t>25</w:t>
      </w:r>
      <w:r w:rsidRPr="00FC6BC1">
        <w:t>;</w:t>
      </w:r>
    </w:p>
    <w:p w:rsidR="00151B52" w:rsidRPr="00FC6BC1" w:rsidRDefault="00151B52" w:rsidP="00151B52">
      <w:pPr>
        <w:autoSpaceDE w:val="0"/>
        <w:autoSpaceDN w:val="0"/>
        <w:adjustRightInd w:val="0"/>
        <w:jc w:val="both"/>
      </w:pPr>
      <w:r w:rsidRPr="00FC6BC1">
        <w:t xml:space="preserve">- </w:t>
      </w:r>
      <w:r w:rsidR="007949B1" w:rsidRPr="00FC6BC1">
        <w:t xml:space="preserve">копия </w:t>
      </w:r>
      <w:r w:rsidRPr="00FC6BC1">
        <w:rPr>
          <w:bCs/>
        </w:rPr>
        <w:t>заключени</w:t>
      </w:r>
      <w:r w:rsidR="007949B1" w:rsidRPr="00FC6BC1">
        <w:rPr>
          <w:bCs/>
        </w:rPr>
        <w:t>я</w:t>
      </w:r>
      <w:r w:rsidRPr="00FC6BC1">
        <w:t xml:space="preserve"> Комиссии по противодействию коррупции в муниципальном образовании «Нерюнгринский район» от </w:t>
      </w:r>
      <w:r w:rsidR="0000298C" w:rsidRPr="00FC6BC1">
        <w:t>05.03</w:t>
      </w:r>
      <w:r w:rsidR="0078026E" w:rsidRPr="00FC6BC1">
        <w:t>.2020 № 02-15</w:t>
      </w:r>
      <w:r w:rsidRPr="00FC6BC1">
        <w:t>/</w:t>
      </w:r>
      <w:r w:rsidR="0000298C" w:rsidRPr="00FC6BC1">
        <w:t>3</w:t>
      </w:r>
      <w:r w:rsidR="0078026E" w:rsidRPr="00FC6BC1">
        <w:t>6</w:t>
      </w:r>
      <w:r w:rsidR="009C0005" w:rsidRPr="00FC6BC1">
        <w:t>.</w:t>
      </w:r>
    </w:p>
    <w:p w:rsidR="00D96650" w:rsidRPr="00FC6BC1" w:rsidRDefault="0042795C" w:rsidP="00D966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C6BC1">
        <w:t xml:space="preserve">Финансово-экономическая экспертиза проекта </w:t>
      </w:r>
      <w:r w:rsidRPr="00FC6BC1">
        <w:rPr>
          <w:bCs/>
        </w:rPr>
        <w:t xml:space="preserve">проведена с учетом </w:t>
      </w:r>
      <w:proofErr w:type="gramStart"/>
      <w:r w:rsidRPr="00FC6BC1">
        <w:t>П</w:t>
      </w:r>
      <w:proofErr w:type="gramEnd"/>
      <w:r w:rsidR="00DB6DB6" w:rsidRPr="00FC6BC1">
        <w:fldChar w:fldCharType="begin"/>
      </w:r>
      <w:r w:rsidR="00DB6DB6" w:rsidRPr="00FC6BC1">
        <w:instrText xml:space="preserve"> HYPERLINK "consultantplus://offline/ref=D41C32A49BF36174B21D466CD92173F22E1D20FFD049A30F7DDAF44E2C3D8FBE90E4EFB7D61030B06D1FE9Q1fEK" </w:instrText>
      </w:r>
      <w:r w:rsidR="00DB6DB6" w:rsidRPr="00FC6BC1">
        <w:fldChar w:fldCharType="separate"/>
      </w:r>
      <w:r w:rsidRPr="00FC6BC1">
        <w:t>орядк</w:t>
      </w:r>
      <w:r w:rsidR="00DB6DB6" w:rsidRPr="00FC6BC1">
        <w:fldChar w:fldCharType="end"/>
      </w:r>
      <w:r w:rsidRPr="00FC6BC1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 w:rsidRPr="00FC6BC1">
        <w:t>26</w:t>
      </w:r>
      <w:r w:rsidRPr="00FC6BC1">
        <w:t>.0</w:t>
      </w:r>
      <w:r w:rsidR="00586AB8" w:rsidRPr="00FC6BC1">
        <w:t>3</w:t>
      </w:r>
      <w:r w:rsidR="0078026E" w:rsidRPr="00FC6BC1">
        <w:t>.2018</w:t>
      </w:r>
      <w:r w:rsidRPr="00FC6BC1">
        <w:t xml:space="preserve"> № </w:t>
      </w:r>
      <w:r w:rsidR="00586AB8" w:rsidRPr="00FC6BC1">
        <w:t>451</w:t>
      </w:r>
      <w:r w:rsidRPr="00FC6BC1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00298C" w:rsidRPr="00FC6BC1" w:rsidRDefault="008B2E27" w:rsidP="00E83F0D">
      <w:pPr>
        <w:ind w:firstLine="708"/>
        <w:jc w:val="both"/>
      </w:pPr>
      <w:r w:rsidRPr="00FC6BC1">
        <w:t>В ходе проведения проверки также уч</w:t>
      </w:r>
      <w:r w:rsidR="00A1390E" w:rsidRPr="00FC6BC1">
        <w:t>тены следующие нормативные акты:</w:t>
      </w:r>
      <w:r w:rsidR="007436F0" w:rsidRPr="00FC6BC1">
        <w:t xml:space="preserve"> Указ Главы Республики Саха (Якутия) от 16 декабря 2019 г. N 899</w:t>
      </w:r>
      <w:r w:rsidR="007436F0" w:rsidRPr="00FC6BC1">
        <w:br/>
        <w:t>"О государственной программе Республики Саха (Якутия) "Развитие предпринимательства и туризма в Республике Саха (Якутия) на 2020 - 2024 годы"</w:t>
      </w:r>
      <w:r w:rsidR="007B4584" w:rsidRPr="00FC6BC1">
        <w:t xml:space="preserve">; </w:t>
      </w:r>
      <w:hyperlink r:id="rId7" w:anchor="/document/186367/entry/0" w:history="1">
        <w:r w:rsidR="00E65503" w:rsidRPr="00FC6BC1">
          <w:rPr>
            <w:rStyle w:val="a9"/>
            <w:color w:val="auto"/>
            <w:u w:val="none"/>
          </w:rPr>
          <w:t>Федеральный закон</w:t>
        </w:r>
      </w:hyperlink>
      <w:r w:rsidR="00E65503" w:rsidRPr="00FC6BC1">
        <w:t xml:space="preserve"> от 06.10.2003 № 131-ФЗ "Об общих принципах организации местного </w:t>
      </w:r>
      <w:r w:rsidR="00E65503" w:rsidRPr="00FC6BC1">
        <w:lastRenderedPageBreak/>
        <w:t>самоупр</w:t>
      </w:r>
      <w:r w:rsidR="00B82CDA" w:rsidRPr="00FC6BC1">
        <w:t xml:space="preserve">авления в Российской Федерации"; </w:t>
      </w:r>
      <w:hyperlink r:id="rId8" w:history="1">
        <w:r w:rsidR="00B82CDA" w:rsidRPr="00FC6BC1">
          <w:t>Решение Нерюнгринского районного Совета депутатов от 27.12.2019 г. № 5-11 «О бюджете Нерюнгринского района на 2020 год и на плановый период 2021 и 2022 годов»</w:t>
        </w:r>
      </w:hyperlink>
      <w:r w:rsidR="0000298C" w:rsidRPr="00FC6BC1">
        <w:t xml:space="preserve">; </w:t>
      </w:r>
      <w:r w:rsidR="0000298C" w:rsidRPr="00FC6BC1">
        <w:fldChar w:fldCharType="begin"/>
      </w:r>
      <w:r w:rsidR="0000298C" w:rsidRPr="00FC6BC1">
        <w:instrText xml:space="preserve"> HYPERLINK "http://www.neruadmin.ru/upload/5%20-%2011%20Бюджет%202020.doc" </w:instrText>
      </w:r>
      <w:r w:rsidR="0000298C" w:rsidRPr="00FC6BC1">
        <w:fldChar w:fldCharType="separate"/>
      </w:r>
      <w:r w:rsidR="0000298C" w:rsidRPr="00FC6BC1">
        <w:t>Решение Нерюнгринского районного Совета депутатов от 27.02.2020 г. № 1-12 «О внесении изменений в решение Нерюнгринского районного Совета депутатов от 27.12.2019 № 5-11 «О бюджете Нерюнгринского района на 2020 год и на плановый период 2021 и 2022 годов».</w:t>
      </w:r>
    </w:p>
    <w:p w:rsidR="00713FE4" w:rsidRPr="00FC6BC1" w:rsidRDefault="0000298C" w:rsidP="0000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C6BC1">
        <w:fldChar w:fldCharType="end"/>
      </w:r>
      <w:proofErr w:type="gramStart"/>
      <w:r w:rsidR="007F24AF" w:rsidRPr="00FC6BC1">
        <w:t>В результате проведения финансово-экономического анализа установлено, что изменения в муниципальную программу вносятся</w:t>
      </w:r>
      <w:r w:rsidR="00713FE4" w:rsidRPr="00FC6BC1">
        <w:t xml:space="preserve"> </w:t>
      </w:r>
      <w:r w:rsidR="00172DCC" w:rsidRPr="00FC6BC1">
        <w:t>с целью приведения финансового обеспечения программы в соответствие с решением Нерюнгринского рай</w:t>
      </w:r>
      <w:r w:rsidR="000A3AD6" w:rsidRPr="00FC6BC1">
        <w:t>онного Совета депутатов от 27.02</w:t>
      </w:r>
      <w:r w:rsidR="00172DCC" w:rsidRPr="00FC6BC1">
        <w:t>.2</w:t>
      </w:r>
      <w:r w:rsidR="000A3AD6" w:rsidRPr="00FC6BC1">
        <w:t>020 № 1-12</w:t>
      </w:r>
      <w:r w:rsidR="00172DCC" w:rsidRPr="00FC6BC1">
        <w:t xml:space="preserve"> «О</w:t>
      </w:r>
      <w:r w:rsidR="000A3AD6" w:rsidRPr="00FC6BC1">
        <w:t xml:space="preserve"> внесении изменений в решение Нерюнгринского районного Совета депутатов от 27.12.2019 № 5-11 «О</w:t>
      </w:r>
      <w:r w:rsidR="00172DCC" w:rsidRPr="00FC6BC1">
        <w:t xml:space="preserve"> бюджете Нерюнгринского района на 2020 год и на пл</w:t>
      </w:r>
      <w:r w:rsidR="00921871" w:rsidRPr="00FC6BC1">
        <w:t>ановый период 2021 и 2022 годов».</w:t>
      </w:r>
      <w:proofErr w:type="gramEnd"/>
    </w:p>
    <w:p w:rsidR="00DB3D08" w:rsidRDefault="00B82CDA" w:rsidP="004B3655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</w:r>
      <w:r w:rsidR="004B3655" w:rsidRPr="00FC6BC1">
        <w:t>Изменения вносятся</w:t>
      </w:r>
      <w:r w:rsidR="00DB3D08" w:rsidRPr="00FC6BC1">
        <w:t xml:space="preserve"> в Приложение к муниципальной программе «Система программных мероприятий»</w:t>
      </w:r>
      <w:r w:rsidR="004B3655" w:rsidRPr="00FC6BC1">
        <w:t xml:space="preserve"> в </w:t>
      </w:r>
      <w:r w:rsidR="004B3655" w:rsidRPr="00FC6BC1">
        <w:rPr>
          <w:u w:val="single"/>
        </w:rPr>
        <w:t>базовый вариант</w:t>
      </w:r>
      <w:r w:rsidR="004B3655" w:rsidRPr="00FC6BC1">
        <w:t xml:space="preserve"> 2020 года на сумму 1 554,0 тыс. рублей</w:t>
      </w:r>
      <w:r w:rsidR="00CD48CA">
        <w:t xml:space="preserve"> из средств местного бюджета</w:t>
      </w:r>
      <w:r w:rsidR="004B3655" w:rsidRPr="00FC6BC1">
        <w:t>, в том числе:</w:t>
      </w:r>
      <w:r w:rsidR="00DB3D08" w:rsidRPr="00FC6BC1">
        <w:t xml:space="preserve"> </w:t>
      </w:r>
    </w:p>
    <w:p w:rsidR="00E3066B" w:rsidRPr="00FC6BC1" w:rsidRDefault="00E3066B" w:rsidP="00E3066B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-</w:t>
      </w:r>
      <w:r w:rsidRPr="00FC6BC1">
        <w:t xml:space="preserve"> в части увеличения потребности в финансовых средствах на реализацию муниципальной программы по подпрограмме</w:t>
      </w:r>
      <w:r>
        <w:t xml:space="preserve"> №</w:t>
      </w:r>
      <w:r w:rsidRPr="00FC6BC1">
        <w:t xml:space="preserve"> 1 «Повышение конкурентоспособности субъектов малого и среднего предпринимательства, производящих и реализующих товары (работы, услуги)» в сумме 800,0 тыс. рублей, а именно:</w:t>
      </w:r>
    </w:p>
    <w:p w:rsidR="00E3066B" w:rsidRPr="00FC6BC1" w:rsidRDefault="00E3066B" w:rsidP="00E3066B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  <w:t>- по мероприятию 1.3.1 « 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 увеличивается количество получателей гранта на 1 получателя в сумме 300,0 тыс. рублей;</w:t>
      </w:r>
    </w:p>
    <w:p w:rsidR="00E3066B" w:rsidRPr="00FC6BC1" w:rsidRDefault="00E3066B" w:rsidP="00E3066B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  <w:t xml:space="preserve">- по мероприятию 1.3.2 «субсидирование части затрат субъектов малого и среднего предпринимательства по участию в </w:t>
      </w:r>
      <w:proofErr w:type="spellStart"/>
      <w:r w:rsidRPr="00FC6BC1">
        <w:t>выставочно</w:t>
      </w:r>
      <w:proofErr w:type="spellEnd"/>
      <w:r w:rsidRPr="00FC6BC1">
        <w:t>-ярмарочных мероприятиях, экономических и тематических форумах, проведению презентации продукции» увеличивается количество получателей гранта на 2 получателя в сумме 200,0 тыс. рублей;</w:t>
      </w:r>
    </w:p>
    <w:p w:rsidR="00E3066B" w:rsidRPr="00FC6BC1" w:rsidRDefault="00E3066B" w:rsidP="00E3066B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  <w:t>- по мероприятию 1.5.1. « предоставление грантов начинающим субъектам малого предпринимательства» увеличивается количество получателей гранта на 1 получателя в сумме 300,0 тыс. рублей.</w:t>
      </w:r>
    </w:p>
    <w:p w:rsidR="004B3655" w:rsidRPr="00FC6BC1" w:rsidRDefault="00E3066B" w:rsidP="004B3655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4B3655" w:rsidRPr="00FC6BC1">
        <w:t xml:space="preserve">- в части увеличения бюджетных ассигнований </w:t>
      </w:r>
      <w:r>
        <w:t>по подпрограмме № 2 программного мероприятия</w:t>
      </w:r>
      <w:r w:rsidR="00A25F02">
        <w:t xml:space="preserve"> 1.1.1.</w:t>
      </w:r>
      <w:r w:rsidR="004B3655" w:rsidRPr="00FC6BC1">
        <w:t xml:space="preserve"> «Информирование субъектов малого и среднего предпринимательства по вопросам развития бизнеса через средства массовой информации» в сумме 396,0 тыс. рублей на оплату незавершенного контракта, заключенного в 2019 году на изготовление Инвестиционного паспорта Нерюнгринского района;</w:t>
      </w:r>
    </w:p>
    <w:p w:rsidR="004B3655" w:rsidRPr="00FC6BC1" w:rsidRDefault="004B3655" w:rsidP="004B3655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  <w:t>- в части увеличения бюджетных ассигнований в сумме 358,0 тыс. рублей на финансирование программных мероприятий в объеме 100% утвер</w:t>
      </w:r>
      <w:r w:rsidR="00A25F02">
        <w:t>жденной муниципальной программы.</w:t>
      </w:r>
    </w:p>
    <w:p w:rsidR="008A3BEA" w:rsidRDefault="004B3655" w:rsidP="008A3BEA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</w:r>
      <w:r w:rsidR="002A2397" w:rsidRPr="00FC6BC1">
        <w:t xml:space="preserve"> </w:t>
      </w:r>
      <w:r w:rsidR="000F6F31" w:rsidRPr="00FC6BC1">
        <w:t xml:space="preserve">Изменения вносятся в </w:t>
      </w:r>
      <w:r w:rsidR="000F6F31" w:rsidRPr="00FC6BC1">
        <w:rPr>
          <w:u w:val="single"/>
        </w:rPr>
        <w:t>интенсивный  вариант</w:t>
      </w:r>
      <w:r w:rsidR="000F6F31" w:rsidRPr="00FC6BC1">
        <w:t xml:space="preserve"> 2020 года </w:t>
      </w:r>
      <w:r w:rsidR="008A3BEA" w:rsidRPr="00FC6BC1">
        <w:t>в части увеличения бюджетных ассигнований</w:t>
      </w:r>
      <w:r w:rsidR="00CD48CA">
        <w:t xml:space="preserve"> из средств местного бюджета</w:t>
      </w:r>
      <w:r w:rsidR="008A3BEA">
        <w:t xml:space="preserve"> на сумму 1 196 тыс. рублей, в том числе:</w:t>
      </w:r>
    </w:p>
    <w:p w:rsidR="008A3BEA" w:rsidRPr="00FC6BC1" w:rsidRDefault="008A3BEA" w:rsidP="008A3BE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- </w:t>
      </w:r>
      <w:r w:rsidRPr="00FC6BC1">
        <w:t>по подпрограмме</w:t>
      </w:r>
      <w:r w:rsidR="00CD48CA">
        <w:t xml:space="preserve"> №</w:t>
      </w:r>
      <w:r w:rsidRPr="00FC6BC1">
        <w:t xml:space="preserve"> 1 «Повышение конкурентоспособности субъектов малого и среднего предпринимательства, производящих и реализующих товары (работы, услуги)» в сумме 800,0 тыс. рублей, а именно:</w:t>
      </w:r>
    </w:p>
    <w:p w:rsidR="008A3BEA" w:rsidRPr="00FC6BC1" w:rsidRDefault="008A3BEA" w:rsidP="008A3BEA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  <w:t xml:space="preserve">- по мероприятию 1.3.1 « 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 </w:t>
      </w:r>
      <w:r>
        <w:t xml:space="preserve">в сумме </w:t>
      </w:r>
      <w:r w:rsidRPr="00FC6BC1">
        <w:t>300,0 тыс. рублей;</w:t>
      </w:r>
    </w:p>
    <w:p w:rsidR="008A3BEA" w:rsidRPr="00FC6BC1" w:rsidRDefault="008A3BEA" w:rsidP="008A3BEA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tab/>
        <w:t xml:space="preserve">- по мероприятию 1.3.2 «субсидирование части затрат субъектов малого и среднего предпринимательства по участию в </w:t>
      </w:r>
      <w:proofErr w:type="spellStart"/>
      <w:r w:rsidRPr="00FC6BC1">
        <w:t>выставочно</w:t>
      </w:r>
      <w:proofErr w:type="spellEnd"/>
      <w:r w:rsidRPr="00FC6BC1">
        <w:t>-ярмарочных мероприятиях, экономических и тематических форумах, проведению презентации продукции» в сумме 200,0 тыс. рублей;</w:t>
      </w:r>
    </w:p>
    <w:p w:rsidR="008A3BEA" w:rsidRPr="00FC6BC1" w:rsidRDefault="008A3BEA" w:rsidP="008A3BEA">
      <w:pPr>
        <w:tabs>
          <w:tab w:val="left" w:pos="709"/>
        </w:tabs>
        <w:autoSpaceDE w:val="0"/>
        <w:autoSpaceDN w:val="0"/>
        <w:adjustRightInd w:val="0"/>
        <w:jc w:val="both"/>
      </w:pPr>
      <w:r w:rsidRPr="00FC6BC1">
        <w:lastRenderedPageBreak/>
        <w:tab/>
        <w:t>- по мероприятию 1.5.1. « предоставление грантов начинающим субъектам малого предпринимательства» в сумме 300,0 тыс. рублей.</w:t>
      </w:r>
    </w:p>
    <w:p w:rsidR="000F6F31" w:rsidRDefault="00CD48CA" w:rsidP="000F6F3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8A3BEA">
        <w:t>-</w:t>
      </w:r>
      <w:r w:rsidR="000F6F31" w:rsidRPr="00FC6BC1">
        <w:t xml:space="preserve"> </w:t>
      </w:r>
      <w:r w:rsidR="008A3BEA">
        <w:t>п</w:t>
      </w:r>
      <w:r w:rsidR="000F6F31" w:rsidRPr="00FC6BC1">
        <w:t>о</w:t>
      </w:r>
      <w:r w:rsidR="008A3BEA">
        <w:t xml:space="preserve"> подпрограмме</w:t>
      </w:r>
      <w:r>
        <w:t xml:space="preserve"> №</w:t>
      </w:r>
      <w:r w:rsidR="008A3BEA">
        <w:t xml:space="preserve"> 2 « Создание благоприятной административной среды»,</w:t>
      </w:r>
      <w:r w:rsidR="000F6F31" w:rsidRPr="00FC6BC1">
        <w:t xml:space="preserve"> </w:t>
      </w:r>
      <w:r w:rsidR="008A3BEA">
        <w:t>мероприятие 1.1.1. «и</w:t>
      </w:r>
      <w:r w:rsidR="000F6F31" w:rsidRPr="00FC6BC1">
        <w:t>нформирование субъектов малого и среднего предпринимательства по вопросам развития бизнеса через средства массовой информации» в сумме 396,0 тыс. рублей на оплату незавершенного контракта, заключенного в 2019 году на изготовление Инвестиционного</w:t>
      </w:r>
      <w:r w:rsidR="008A3BEA">
        <w:t xml:space="preserve"> паспорта Нерюнгринского района.</w:t>
      </w:r>
    </w:p>
    <w:p w:rsidR="003F4C60" w:rsidRPr="00FC6BC1" w:rsidRDefault="00413396" w:rsidP="000F6F3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285146" w:rsidRPr="00FC6BC1">
        <w:t xml:space="preserve">В результате вносимых изменений объем финансирования </w:t>
      </w:r>
      <w:r w:rsidR="00586AB8" w:rsidRPr="00FC6BC1">
        <w:t>составляет</w:t>
      </w:r>
      <w:r w:rsidR="00426B40" w:rsidRPr="00FC6BC1">
        <w:t xml:space="preserve"> по</w:t>
      </w:r>
      <w:r w:rsidR="003F4C60" w:rsidRPr="00FC6BC1">
        <w:t xml:space="preserve"> базовому варианту </w:t>
      </w:r>
      <w:r w:rsidR="008A5995" w:rsidRPr="00FC6BC1">
        <w:t>29 827</w:t>
      </w:r>
      <w:r w:rsidR="00DA2672" w:rsidRPr="00FC6BC1">
        <w:t>,2</w:t>
      </w:r>
      <w:r w:rsidR="009076C9" w:rsidRPr="00FC6BC1">
        <w:t xml:space="preserve"> тыс. рублей, в том числе</w:t>
      </w:r>
      <w:r w:rsidR="003F4C60" w:rsidRPr="00FC6BC1">
        <w:t>: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>в 2017 году – 4 770,0 тыс. рублей;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>в 2018 году – 5 770,0 тыс. рублей;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2019 году – </w:t>
      </w:r>
      <w:r w:rsidR="00640090" w:rsidRPr="00FC6BC1">
        <w:t>4 790</w:t>
      </w:r>
      <w:r w:rsidRPr="00FC6BC1">
        <w:t>,0 тыс. рублей;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2020 году – </w:t>
      </w:r>
      <w:r w:rsidR="008A5995" w:rsidRPr="00FC6BC1">
        <w:t>5 986,0</w:t>
      </w:r>
      <w:r w:rsidRPr="00FC6BC1">
        <w:t xml:space="preserve"> тыс. рублей;</w:t>
      </w:r>
    </w:p>
    <w:p w:rsidR="0044446E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2021 году – </w:t>
      </w:r>
      <w:r w:rsidR="00DA2672" w:rsidRPr="00FC6BC1">
        <w:t>4 250,5</w:t>
      </w:r>
      <w:r w:rsidRPr="00FC6BC1">
        <w:t xml:space="preserve"> тыс. рублей</w:t>
      </w:r>
      <w:r w:rsidR="0044446E" w:rsidRPr="00FC6BC1">
        <w:t>;</w:t>
      </w:r>
    </w:p>
    <w:p w:rsidR="001C63EC" w:rsidRPr="00FC6BC1" w:rsidRDefault="00AB018F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>в 2022 году – 4</w:t>
      </w:r>
      <w:r w:rsidR="00DA2672" w:rsidRPr="00FC6BC1">
        <w:t> 260,7</w:t>
      </w:r>
      <w:r w:rsidRPr="00FC6BC1">
        <w:t xml:space="preserve"> тыс. рублей</w:t>
      </w:r>
      <w:r w:rsidR="001C63EC" w:rsidRPr="00FC6BC1">
        <w:t>.</w:t>
      </w:r>
    </w:p>
    <w:p w:rsidR="001C63EC" w:rsidRPr="00FC6BC1" w:rsidRDefault="00DA2672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ab/>
      </w:r>
      <w:r w:rsidR="001C63EC" w:rsidRPr="00FC6BC1">
        <w:t xml:space="preserve">За счет средств бюджета Нерюнгринского района предусмотрены ассигнования в размере </w:t>
      </w:r>
      <w:r w:rsidR="008A5995" w:rsidRPr="00FC6BC1">
        <w:t>9 827,2</w:t>
      </w:r>
      <w:r w:rsidR="00640090" w:rsidRPr="00FC6BC1">
        <w:t xml:space="preserve"> тыс. рублей</w:t>
      </w:r>
      <w:r w:rsidR="00F005D0" w:rsidRPr="00FC6BC1">
        <w:t>.</w:t>
      </w:r>
      <w:r w:rsidR="00CF175E" w:rsidRPr="00FC6BC1">
        <w:t xml:space="preserve"> </w:t>
      </w:r>
      <w:r w:rsidR="00F005D0" w:rsidRPr="00FC6BC1">
        <w:t>З</w:t>
      </w:r>
      <w:r w:rsidR="00640090" w:rsidRPr="00FC6BC1">
        <w:t xml:space="preserve">а счет средств внебюджетных источников предусмотрено финансирование в сумме </w:t>
      </w:r>
      <w:r w:rsidR="007F24AF" w:rsidRPr="00FC6BC1">
        <w:t>20</w:t>
      </w:r>
      <w:r w:rsidR="00640090" w:rsidRPr="00FC6BC1">
        <w:t> 000,0 тыс. рублей.</w:t>
      </w:r>
    </w:p>
    <w:p w:rsidR="001C63EC" w:rsidRPr="00FC6BC1" w:rsidRDefault="001C63EC" w:rsidP="001C63EC">
      <w:pPr>
        <w:ind w:firstLine="708"/>
        <w:jc w:val="both"/>
        <w:outlineLvl w:val="0"/>
        <w:rPr>
          <w:bCs/>
        </w:rPr>
      </w:pPr>
      <w:r w:rsidRPr="00FC6BC1">
        <w:t xml:space="preserve">Общий объем средств на реализацию муниципальной программы  по интенсивному варианту составляет </w:t>
      </w:r>
      <w:r w:rsidR="008A5995" w:rsidRPr="00FC6BC1">
        <w:t>31 646</w:t>
      </w:r>
      <w:r w:rsidR="007F24AF" w:rsidRPr="00FC6BC1">
        <w:t>,00</w:t>
      </w:r>
      <w:r w:rsidRPr="00FC6BC1">
        <w:t xml:space="preserve"> тыс. рублей, в том числе: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2017 году – </w:t>
      </w:r>
      <w:r w:rsidR="007F24AF" w:rsidRPr="00FC6BC1">
        <w:t>5 520</w:t>
      </w:r>
      <w:r w:rsidRPr="00FC6BC1">
        <w:t>,0 тыс. рублей;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2018 году – </w:t>
      </w:r>
      <w:r w:rsidR="00F005D0" w:rsidRPr="00FC6BC1">
        <w:t>5 770,</w:t>
      </w:r>
      <w:r w:rsidRPr="00FC6BC1">
        <w:t>0 тыс. рублей;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2019 году – </w:t>
      </w:r>
      <w:r w:rsidR="00F005D0" w:rsidRPr="00FC6BC1">
        <w:t>4 79</w:t>
      </w:r>
      <w:r w:rsidRPr="00FC6BC1">
        <w:t>0,0 тыс. рублей;</w:t>
      </w:r>
    </w:p>
    <w:p w:rsidR="001C63EC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2020 году – </w:t>
      </w:r>
      <w:r w:rsidR="008A5995" w:rsidRPr="00FC6BC1">
        <w:t>5 986,0</w:t>
      </w:r>
      <w:r w:rsidRPr="00FC6BC1">
        <w:t xml:space="preserve"> тыс. рублей;</w:t>
      </w:r>
    </w:p>
    <w:p w:rsidR="00064E8F" w:rsidRPr="00FC6BC1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 xml:space="preserve">в 2021 году – </w:t>
      </w:r>
      <w:r w:rsidR="00F005D0" w:rsidRPr="00FC6BC1">
        <w:t>4 790</w:t>
      </w:r>
      <w:r w:rsidRPr="00FC6BC1">
        <w:t>,0 тыс. рублей</w:t>
      </w:r>
      <w:r w:rsidR="00064E8F" w:rsidRPr="00FC6BC1">
        <w:t>;</w:t>
      </w:r>
    </w:p>
    <w:p w:rsidR="001C63EC" w:rsidRPr="00FC6BC1" w:rsidRDefault="007F24AF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C6BC1">
        <w:t>в 2022 году – 4 790,0 тыс. рублей</w:t>
      </w:r>
      <w:r w:rsidR="001C63EC" w:rsidRPr="00FC6BC1">
        <w:t>.</w:t>
      </w:r>
    </w:p>
    <w:p w:rsidR="00FC6BC1" w:rsidRDefault="001C63EC" w:rsidP="00FC6BC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FC6BC1">
        <w:t xml:space="preserve">За счет средств бюджета Нерюнгринского района предусмотрены ассигнования в размере </w:t>
      </w:r>
      <w:r w:rsidR="008A5995" w:rsidRPr="00FC6BC1">
        <w:t>10 896,</w:t>
      </w:r>
      <w:r w:rsidR="00F005D0" w:rsidRPr="00FC6BC1">
        <w:t xml:space="preserve">0 тыс. рублей. </w:t>
      </w:r>
      <w:r w:rsidR="00CF175E" w:rsidRPr="00FC6BC1">
        <w:t xml:space="preserve">За счет средств государственного бюджета Республики Саха (Якутия) в сумме 750,00 тыс. рублей. </w:t>
      </w:r>
      <w:r w:rsidR="00F005D0" w:rsidRPr="00FC6BC1">
        <w:t xml:space="preserve">За счет средств внебюджетных источников предусмотрено финансирование в сумме </w:t>
      </w:r>
      <w:r w:rsidR="00CF175E" w:rsidRPr="00FC6BC1">
        <w:t>20</w:t>
      </w:r>
      <w:r w:rsidR="00F005D0" w:rsidRPr="00FC6BC1">
        <w:t> 000,0 тыс. рублей</w:t>
      </w:r>
      <w:r w:rsidR="00DA2672" w:rsidRPr="00FC6BC1">
        <w:t>.</w:t>
      </w:r>
    </w:p>
    <w:p w:rsidR="000079A4" w:rsidRPr="000079A4" w:rsidRDefault="000079A4" w:rsidP="000079A4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0079A4">
        <w:t>Изменения вносятся в Приложение к муниципальной программе «Сведения о  целевых показателях (индикаторах) муниципальной программы» в базовый и интенсивный варианты 2020 года по следующим индикаторам:</w:t>
      </w:r>
    </w:p>
    <w:p w:rsidR="000079A4" w:rsidRPr="000079A4" w:rsidRDefault="000079A4" w:rsidP="000079A4">
      <w:pPr>
        <w:tabs>
          <w:tab w:val="left" w:pos="709"/>
        </w:tabs>
        <w:autoSpaceDE w:val="0"/>
        <w:autoSpaceDN w:val="0"/>
        <w:adjustRightInd w:val="0"/>
        <w:jc w:val="both"/>
      </w:pPr>
      <w:r w:rsidRPr="000079A4">
        <w:tab/>
        <w:t>- «количество вновь созданных субъектов малого предпринимательства, получивших финансовую поддержку в виде гранта» увеличивается на 1 единицу и составляет всего в 2020 году 3 единицы;</w:t>
      </w:r>
    </w:p>
    <w:p w:rsidR="000079A4" w:rsidRDefault="000079A4" w:rsidP="000079A4">
      <w:pPr>
        <w:tabs>
          <w:tab w:val="left" w:pos="709"/>
        </w:tabs>
        <w:autoSpaceDE w:val="0"/>
        <w:autoSpaceDN w:val="0"/>
        <w:adjustRightInd w:val="0"/>
        <w:jc w:val="both"/>
      </w:pPr>
      <w:r w:rsidRPr="000079A4">
        <w:tab/>
        <w:t>- «количество субъектов малого и среднего предпринимательства, получивших финансовую поддержку в виде субсидии на возмещение затрат» увеличивается на 1 единицу и составляет всего в 2020 году 3 единицы.</w:t>
      </w:r>
    </w:p>
    <w:p w:rsidR="0070748C" w:rsidRPr="0070748C" w:rsidRDefault="0070748C" w:rsidP="0070748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70748C">
        <w:t>По результатам проведенной финансово-экономической экспертизы Контрольно-счетная палата МО «Нерюнгринский район» установила:</w:t>
      </w:r>
    </w:p>
    <w:p w:rsidR="00FC6BC1" w:rsidRDefault="0070748C" w:rsidP="00163A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  <w:t>1.</w:t>
      </w:r>
      <w:r w:rsidR="00FC6BC1" w:rsidRPr="00FC6BC1">
        <w:t xml:space="preserve">  </w:t>
      </w:r>
      <w:r w:rsidR="00495EBF" w:rsidRPr="00FC6BC1">
        <w:t xml:space="preserve">Объем финансирования муниципальной программы </w:t>
      </w:r>
      <w:r w:rsidR="00495EBF" w:rsidRPr="00FC6BC1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2017-2022 годы»</w:t>
      </w:r>
      <w:r w:rsidR="00495EBF" w:rsidRPr="00FC6BC1">
        <w:t xml:space="preserve"> </w:t>
      </w:r>
      <w:r w:rsidR="00495EBF" w:rsidRPr="00FC6BC1">
        <w:rPr>
          <w:b/>
        </w:rPr>
        <w:t xml:space="preserve">соответствует </w:t>
      </w:r>
      <w:r w:rsidR="00495EBF" w:rsidRPr="00FC6BC1">
        <w:t>запланированным бюджетным ассигнованиям,  предусмотренным решением  Нерюнгринского районного Совета депутатов от 27.12.2019 года № 5-11 «О бюджете Нерюнгринского района на 2020 год и плановый период 2021 и 2022 годов»</w:t>
      </w:r>
      <w:r w:rsidR="00FC6BC1" w:rsidRPr="00FC6BC1">
        <w:t xml:space="preserve"> </w:t>
      </w:r>
      <w:proofErr w:type="gramStart"/>
      <w:r w:rsidR="00FC6BC1" w:rsidRPr="00FC6BC1">
        <w:t xml:space="preserve">( </w:t>
      </w:r>
      <w:proofErr w:type="gramEnd"/>
      <w:r w:rsidR="00FC6BC1" w:rsidRPr="00FC6BC1">
        <w:t>в редакции решения от 27.02.2020 № 1-12).</w:t>
      </w:r>
    </w:p>
    <w:p w:rsidR="0070748C" w:rsidRPr="005832C4" w:rsidRDefault="0070748C" w:rsidP="00163A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  <w:t xml:space="preserve">2. </w:t>
      </w:r>
      <w:proofErr w:type="gramStart"/>
      <w:r>
        <w:t>Контрольно-счетная палата МО «Нерюнгринский район»</w:t>
      </w:r>
      <w:r w:rsidR="005832C4">
        <w:t xml:space="preserve"> считает целесообразным рекомендовать Управлению потребительского рынка и развития предпринимательства Нерюнгринской районной администрации </w:t>
      </w:r>
      <w:r w:rsidR="005832C4" w:rsidRPr="005832C4">
        <w:rPr>
          <w:color w:val="FF0000"/>
        </w:rPr>
        <w:t>разработать</w:t>
      </w:r>
      <w:r w:rsidR="005832C4">
        <w:rPr>
          <w:color w:val="FF0000"/>
        </w:rPr>
        <w:t xml:space="preserve"> </w:t>
      </w:r>
      <w:r w:rsidR="005832C4">
        <w:t xml:space="preserve">и включить в Приложение </w:t>
      </w:r>
      <w:r w:rsidR="005832C4" w:rsidRPr="000079A4">
        <w:t>к муниципальной программе «Сведения о  целевых показателях (индикаторах) муниципальной программы»</w:t>
      </w:r>
      <w:r w:rsidR="005832C4">
        <w:t xml:space="preserve"> целевой индикатор по </w:t>
      </w:r>
      <w:r w:rsidR="00284456">
        <w:t xml:space="preserve">мероприятию 1.3.2 « субсидирование части затрат субъектов малого и среднего предпринимательства по участию в </w:t>
      </w:r>
      <w:proofErr w:type="spellStart"/>
      <w:r w:rsidR="00284456">
        <w:t>выставочно</w:t>
      </w:r>
      <w:proofErr w:type="spellEnd"/>
      <w:r w:rsidR="00284456">
        <w:t>-</w:t>
      </w:r>
      <w:r w:rsidR="00284456">
        <w:lastRenderedPageBreak/>
        <w:t>ярмарочных мероприятиях, экономических и тематических форумах, проведению презентации продукции»</w:t>
      </w:r>
      <w:r w:rsidR="00A130AD">
        <w:t>, подпрограмма № 1, задача</w:t>
      </w:r>
      <w:proofErr w:type="gramEnd"/>
      <w:r w:rsidR="00A130AD">
        <w:t xml:space="preserve"> № 1, направление расходов 1.3.</w:t>
      </w:r>
    </w:p>
    <w:p w:rsidR="00B13609" w:rsidRPr="00B13609" w:rsidRDefault="00495EBF" w:rsidP="00B1360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C6BC1">
        <w:tab/>
      </w:r>
      <w:r w:rsidR="00B606B2" w:rsidRPr="00FC6BC1">
        <w:rPr>
          <w:sz w:val="23"/>
          <w:szCs w:val="23"/>
        </w:rPr>
        <w:t xml:space="preserve"> </w:t>
      </w:r>
      <w:r w:rsidR="00B13609" w:rsidRPr="00B13609">
        <w:t xml:space="preserve">Рассмотрев представленный проект постановления Нерюнгринской районной администрации </w:t>
      </w:r>
      <w:r w:rsidR="00B13609" w:rsidRPr="00B13609">
        <w:rPr>
          <w:bCs/>
        </w:rPr>
        <w:t>«О внесении изменений в Постановление Нерюнгринс</w:t>
      </w:r>
      <w:r w:rsidR="00B13609">
        <w:rPr>
          <w:bCs/>
        </w:rPr>
        <w:t>кой районной администрации от 07</w:t>
      </w:r>
      <w:r w:rsidR="00B13609" w:rsidRPr="00B13609">
        <w:rPr>
          <w:bCs/>
        </w:rPr>
        <w:t>.11.2016 № 1</w:t>
      </w:r>
      <w:r w:rsidR="00B13609">
        <w:rPr>
          <w:bCs/>
        </w:rPr>
        <w:t>506</w:t>
      </w:r>
      <w:r w:rsidR="00B13609" w:rsidRPr="00B13609">
        <w:rPr>
          <w:bCs/>
        </w:rPr>
        <w:t xml:space="preserve"> «Об утверждении м</w:t>
      </w:r>
      <w:r w:rsidR="00B13609">
        <w:rPr>
          <w:bCs/>
        </w:rPr>
        <w:t>униципальной программы «Развитие</w:t>
      </w:r>
      <w:r w:rsidR="00B13609" w:rsidRPr="00B13609">
        <w:rPr>
          <w:bCs/>
        </w:rPr>
        <w:t xml:space="preserve"> </w:t>
      </w:r>
      <w:r w:rsidR="00B13609">
        <w:rPr>
          <w:bCs/>
        </w:rPr>
        <w:t xml:space="preserve">субъектов малого и среднего предпринимательства в муниципальном образовании «Нерюнгринский район» </w:t>
      </w:r>
      <w:r w:rsidR="00B13609" w:rsidRPr="00B13609">
        <w:rPr>
          <w:bCs/>
        </w:rPr>
        <w:t xml:space="preserve"> на 2017-2021 годы</w:t>
      </w:r>
      <w:r w:rsidR="00B13609" w:rsidRPr="00B13609">
        <w:t>», Контрольно-счетная палата МО «Нерюнгри</w:t>
      </w:r>
      <w:r w:rsidR="00A130AD">
        <w:t>нский район» замечаний не имеет и предлагает учесть вышеуказанное предложение.</w:t>
      </w:r>
    </w:p>
    <w:p w:rsidR="00B606B2" w:rsidRPr="00B13609" w:rsidRDefault="00B606B2" w:rsidP="00B13609">
      <w:pPr>
        <w:tabs>
          <w:tab w:val="left" w:pos="567"/>
        </w:tabs>
        <w:autoSpaceDE w:val="0"/>
        <w:autoSpaceDN w:val="0"/>
        <w:adjustRightInd w:val="0"/>
        <w:jc w:val="both"/>
        <w:outlineLvl w:val="8"/>
        <w:rPr>
          <w:bCs/>
        </w:rPr>
      </w:pPr>
    </w:p>
    <w:p w:rsidR="00B606B2" w:rsidRDefault="00B606B2" w:rsidP="009C5A80">
      <w:pPr>
        <w:ind w:firstLine="360"/>
        <w:jc w:val="both"/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B1562D" w:rsidRDefault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06A3F"/>
    <w:multiLevelType w:val="hybridMultilevel"/>
    <w:tmpl w:val="3D6CBBB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98C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9A4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1985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4E8F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AD6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6F3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1D2A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1CA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3A2F"/>
    <w:rsid w:val="00164DFE"/>
    <w:rsid w:val="00165545"/>
    <w:rsid w:val="00165AE1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2DCC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4DC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456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397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16D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3F9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62AC"/>
    <w:rsid w:val="003576E3"/>
    <w:rsid w:val="003600F6"/>
    <w:rsid w:val="00360235"/>
    <w:rsid w:val="00360533"/>
    <w:rsid w:val="00360991"/>
    <w:rsid w:val="0036214E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396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46E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50D1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EB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365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2C4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35C1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901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48C"/>
    <w:rsid w:val="00707E7D"/>
    <w:rsid w:val="007100A9"/>
    <w:rsid w:val="0071156D"/>
    <w:rsid w:val="00711E90"/>
    <w:rsid w:val="00711E97"/>
    <w:rsid w:val="00713555"/>
    <w:rsid w:val="00713FE4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36F0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26E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0C1F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3FC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4AF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9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69A7"/>
    <w:rsid w:val="00897A28"/>
    <w:rsid w:val="00897FBA"/>
    <w:rsid w:val="008A0F67"/>
    <w:rsid w:val="008A2D8A"/>
    <w:rsid w:val="008A2DD7"/>
    <w:rsid w:val="008A3BEA"/>
    <w:rsid w:val="008A5995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871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038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360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A80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13D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D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5F02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18F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91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3609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6B2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A13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2CDA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17E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D1B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3A7D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1FDA"/>
    <w:rsid w:val="00CB211D"/>
    <w:rsid w:val="00CB2175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48CA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68E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5E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2581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226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BD4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8A8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650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2672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3953"/>
    <w:rsid w:val="00DB3D08"/>
    <w:rsid w:val="00DB4D02"/>
    <w:rsid w:val="00DB51A7"/>
    <w:rsid w:val="00DB5ABC"/>
    <w:rsid w:val="00DB5B63"/>
    <w:rsid w:val="00DB5C39"/>
    <w:rsid w:val="00DB66E2"/>
    <w:rsid w:val="00DB67A9"/>
    <w:rsid w:val="00DB6DB6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6B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0F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3F0D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6BC1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E94-CA90-4AA2-B49F-C8B9CADE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2020-02-11T04:17:00Z</cp:lastPrinted>
  <dcterms:created xsi:type="dcterms:W3CDTF">2019-07-31T07:54:00Z</dcterms:created>
  <dcterms:modified xsi:type="dcterms:W3CDTF">2020-03-23T07:25:00Z</dcterms:modified>
</cp:coreProperties>
</file>